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61C4D" w14:textId="77777777" w:rsidR="00622CC7" w:rsidRPr="00645D59" w:rsidRDefault="00622CC7" w:rsidP="00622CC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December 13, 2021</w:t>
      </w:r>
    </w:p>
    <w:p w14:paraId="07187D02" w14:textId="77777777" w:rsidR="00622CC7" w:rsidRPr="00645D59" w:rsidRDefault="00622CC7" w:rsidP="00622CC7">
      <w:pPr>
        <w:ind w:left="1134" w:right="1268"/>
        <w:jc w:val="center"/>
        <w:rPr>
          <w:b/>
          <w:sz w:val="28"/>
          <w:szCs w:val="28"/>
          <w:lang w:val="en-GB"/>
        </w:rPr>
      </w:pPr>
      <w:r w:rsidRPr="00645D59">
        <w:rPr>
          <w:b/>
          <w:sz w:val="28"/>
          <w:szCs w:val="28"/>
          <w:lang w:val="en-GB"/>
        </w:rPr>
        <w:t>CNR Neuroscience Institute and BIOMETRA Department, University of Milan</w:t>
      </w:r>
    </w:p>
    <w:p w14:paraId="518070B2" w14:textId="77777777" w:rsidR="0062705B" w:rsidRDefault="0062705B">
      <w:pPr>
        <w:rPr>
          <w:b/>
          <w:sz w:val="28"/>
          <w:szCs w:val="28"/>
          <w:lang w:val="en-GB"/>
        </w:rPr>
      </w:pPr>
    </w:p>
    <w:p w14:paraId="477034A1" w14:textId="77777777" w:rsidR="00622CC7" w:rsidRPr="00216620" w:rsidRDefault="00622CC7" w:rsidP="00622CC7">
      <w:pPr>
        <w:spacing w:after="120"/>
        <w:ind w:left="567"/>
        <w:jc w:val="center"/>
        <w:rPr>
          <w:b/>
          <w:sz w:val="28"/>
          <w:szCs w:val="28"/>
          <w:lang w:val="en-GB"/>
        </w:rPr>
      </w:pPr>
      <w:r w:rsidRPr="00216620">
        <w:rPr>
          <w:b/>
          <w:sz w:val="28"/>
          <w:szCs w:val="28"/>
          <w:lang w:val="en-GB"/>
        </w:rPr>
        <w:t>Nicotinic Acetylcholine Receptors: from Molecular Pharmacology to Behaviour</w:t>
      </w:r>
    </w:p>
    <w:p w14:paraId="369FE7C5" w14:textId="77777777" w:rsidR="00622CC7" w:rsidRDefault="00622CC7" w:rsidP="00622CC7">
      <w:pPr>
        <w:jc w:val="center"/>
      </w:pPr>
    </w:p>
    <w:p w14:paraId="2F8B3DE5" w14:textId="77777777" w:rsidR="00622CC7" w:rsidRDefault="00622CC7" w:rsidP="00622CC7">
      <w:pPr>
        <w:jc w:val="center"/>
        <w:rPr>
          <w:b/>
          <w:sz w:val="28"/>
          <w:szCs w:val="28"/>
        </w:rPr>
      </w:pPr>
      <w:r w:rsidRPr="00622CC7">
        <w:rPr>
          <w:b/>
          <w:sz w:val="28"/>
          <w:szCs w:val="28"/>
        </w:rPr>
        <w:t>REGISTRATION</w:t>
      </w:r>
    </w:p>
    <w:p w14:paraId="0BD23F0E" w14:textId="77777777" w:rsidR="00622CC7" w:rsidRDefault="00622CC7" w:rsidP="00622CC7">
      <w:pPr>
        <w:jc w:val="center"/>
        <w:rPr>
          <w:b/>
          <w:sz w:val="28"/>
          <w:szCs w:val="28"/>
        </w:rPr>
      </w:pPr>
    </w:p>
    <w:p w14:paraId="1BC9ACCB" w14:textId="77777777" w:rsidR="00622CC7" w:rsidRDefault="00622CC7" w:rsidP="00622CC7">
      <w:pPr>
        <w:jc w:val="center"/>
        <w:rPr>
          <w:b/>
          <w:sz w:val="28"/>
          <w:szCs w:val="28"/>
        </w:rPr>
      </w:pPr>
    </w:p>
    <w:p w14:paraId="22F69DC6" w14:textId="77777777" w:rsidR="00622CC7" w:rsidRDefault="00622CC7" w:rsidP="00622CC7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6A0F66FB" w14:textId="77777777" w:rsidR="00622CC7" w:rsidRDefault="00622CC7" w:rsidP="00622CC7">
      <w:pPr>
        <w:rPr>
          <w:sz w:val="28"/>
          <w:szCs w:val="28"/>
        </w:rPr>
      </w:pPr>
    </w:p>
    <w:p w14:paraId="6BEE91E8" w14:textId="77777777" w:rsidR="00622CC7" w:rsidRDefault="00622CC7" w:rsidP="00622CC7">
      <w:pPr>
        <w:rPr>
          <w:sz w:val="28"/>
          <w:szCs w:val="28"/>
        </w:rPr>
      </w:pPr>
    </w:p>
    <w:p w14:paraId="3A60729C" w14:textId="77777777" w:rsidR="00622CC7" w:rsidRDefault="00622CC7" w:rsidP="00622CC7">
      <w:pPr>
        <w:rPr>
          <w:sz w:val="28"/>
          <w:szCs w:val="28"/>
        </w:rPr>
      </w:pPr>
      <w:r>
        <w:rPr>
          <w:sz w:val="28"/>
          <w:szCs w:val="28"/>
        </w:rPr>
        <w:t>Affiliation:</w:t>
      </w:r>
    </w:p>
    <w:p w14:paraId="211991EE" w14:textId="77777777" w:rsidR="00622CC7" w:rsidRDefault="00622CC7" w:rsidP="00622CC7">
      <w:pPr>
        <w:rPr>
          <w:sz w:val="28"/>
          <w:szCs w:val="28"/>
        </w:rPr>
      </w:pPr>
    </w:p>
    <w:p w14:paraId="6D002755" w14:textId="77777777" w:rsidR="00622CC7" w:rsidRDefault="00622CC7" w:rsidP="00622CC7">
      <w:pPr>
        <w:rPr>
          <w:sz w:val="28"/>
          <w:szCs w:val="28"/>
        </w:rPr>
      </w:pPr>
    </w:p>
    <w:p w14:paraId="39F1D9D8" w14:textId="77777777" w:rsidR="00622CC7" w:rsidRDefault="00622CC7" w:rsidP="00622CC7">
      <w:pPr>
        <w:rPr>
          <w:sz w:val="28"/>
          <w:szCs w:val="28"/>
        </w:rPr>
      </w:pPr>
      <w:r>
        <w:rPr>
          <w:sz w:val="28"/>
          <w:szCs w:val="28"/>
        </w:rPr>
        <w:t>E-mail address:</w:t>
      </w:r>
    </w:p>
    <w:p w14:paraId="0E3F17F3" w14:textId="77777777" w:rsidR="00622CC7" w:rsidRDefault="00622CC7" w:rsidP="00622CC7">
      <w:pPr>
        <w:rPr>
          <w:sz w:val="28"/>
          <w:szCs w:val="28"/>
        </w:rPr>
      </w:pPr>
    </w:p>
    <w:p w14:paraId="25868F02" w14:textId="77777777" w:rsidR="00622CC7" w:rsidRDefault="00622CC7" w:rsidP="00622CC7">
      <w:pPr>
        <w:rPr>
          <w:sz w:val="28"/>
          <w:szCs w:val="28"/>
        </w:rPr>
      </w:pPr>
      <w:r>
        <w:rPr>
          <w:sz w:val="28"/>
          <w:szCs w:val="28"/>
        </w:rPr>
        <w:t>Check one:</w:t>
      </w:r>
    </w:p>
    <w:p w14:paraId="36290F60" w14:textId="4721264C" w:rsidR="00622CC7" w:rsidRDefault="00FB1783" w:rsidP="00622CC7">
      <w:pPr>
        <w:rPr>
          <w:rFonts w:ascii="Lucida Grande" w:hAnsi="Lucida Grande" w:cs="Lucida Grande"/>
          <w:sz w:val="44"/>
          <w:szCs w:val="44"/>
        </w:rPr>
      </w:pPr>
      <w:r>
        <w:rPr>
          <w:sz w:val="28"/>
          <w:szCs w:val="28"/>
        </w:rPr>
        <w:tab/>
      </w:r>
      <w:r w:rsidR="00622CC7">
        <w:rPr>
          <w:sz w:val="28"/>
          <w:szCs w:val="28"/>
        </w:rPr>
        <w:t xml:space="preserve">I plan to attend the </w:t>
      </w:r>
      <w:r>
        <w:rPr>
          <w:sz w:val="28"/>
          <w:szCs w:val="28"/>
        </w:rPr>
        <w:t>meeting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622CC7">
        <w:rPr>
          <w:sz w:val="28"/>
          <w:szCs w:val="28"/>
        </w:rPr>
        <w:t xml:space="preserve">In presence  </w:t>
      </w:r>
      <w:r w:rsidR="00622CC7" w:rsidRPr="00622CC7">
        <w:rPr>
          <w:rFonts w:ascii="Lucida Grande" w:hAnsi="Lucida Grande" w:cs="Lucida Grande"/>
          <w:sz w:val="44"/>
          <w:szCs w:val="44"/>
        </w:rPr>
        <w:t>☐</w:t>
      </w:r>
    </w:p>
    <w:p w14:paraId="603FB2EF" w14:textId="77777777" w:rsidR="00622CC7" w:rsidRDefault="00622CC7" w:rsidP="00622CC7">
      <w:pPr>
        <w:rPr>
          <w:rFonts w:ascii="Lucida Grande" w:hAnsi="Lucida Grande" w:cs="Lucida Grande"/>
          <w:sz w:val="44"/>
          <w:szCs w:val="44"/>
        </w:rPr>
      </w:pPr>
      <w:r>
        <w:rPr>
          <w:rFonts w:ascii="Lucida Grande" w:hAnsi="Lucida Grande" w:cs="Lucida Grande"/>
          <w:sz w:val="44"/>
          <w:szCs w:val="44"/>
        </w:rPr>
        <w:tab/>
      </w:r>
      <w:r>
        <w:rPr>
          <w:rFonts w:ascii="Lucida Grande" w:hAnsi="Lucida Grande" w:cs="Lucida Grande"/>
          <w:sz w:val="44"/>
          <w:szCs w:val="44"/>
        </w:rPr>
        <w:tab/>
      </w:r>
      <w:r>
        <w:rPr>
          <w:rFonts w:ascii="Lucida Grande" w:hAnsi="Lucida Grande" w:cs="Lucida Grande"/>
          <w:sz w:val="44"/>
          <w:szCs w:val="44"/>
        </w:rPr>
        <w:tab/>
      </w:r>
      <w:r>
        <w:rPr>
          <w:rFonts w:ascii="Lucida Grande" w:hAnsi="Lucida Grande" w:cs="Lucida Grande"/>
          <w:sz w:val="44"/>
          <w:szCs w:val="44"/>
        </w:rPr>
        <w:tab/>
      </w:r>
      <w:r>
        <w:rPr>
          <w:rFonts w:ascii="Lucida Grande" w:hAnsi="Lucida Grande" w:cs="Lucida Grande"/>
          <w:sz w:val="44"/>
          <w:szCs w:val="44"/>
        </w:rPr>
        <w:tab/>
      </w:r>
      <w:r>
        <w:rPr>
          <w:rFonts w:ascii="Lucida Grande" w:hAnsi="Lucida Grande" w:cs="Lucida Grande"/>
          <w:sz w:val="44"/>
          <w:szCs w:val="44"/>
        </w:rPr>
        <w:tab/>
      </w:r>
      <w:r>
        <w:rPr>
          <w:rFonts w:ascii="Lucida Grande" w:hAnsi="Lucida Grande" w:cs="Lucida Grande"/>
          <w:sz w:val="44"/>
          <w:szCs w:val="44"/>
        </w:rPr>
        <w:tab/>
      </w:r>
      <w:r>
        <w:rPr>
          <w:rFonts w:ascii="Lucida Grande" w:hAnsi="Lucida Grande" w:cs="Lucida Grande"/>
          <w:sz w:val="44"/>
          <w:szCs w:val="44"/>
        </w:rPr>
        <w:tab/>
      </w:r>
      <w:r w:rsidRPr="00622CC7">
        <w:rPr>
          <w:rFonts w:cs="Lucida Grande"/>
          <w:sz w:val="28"/>
          <w:szCs w:val="28"/>
        </w:rPr>
        <w:t>Remote</w:t>
      </w:r>
      <w:r>
        <w:rPr>
          <w:rFonts w:cs="Lucida Grande"/>
          <w:sz w:val="28"/>
          <w:szCs w:val="28"/>
        </w:rPr>
        <w:tab/>
        <w:t xml:space="preserve"> </w:t>
      </w:r>
      <w:r w:rsidRPr="00622CC7">
        <w:rPr>
          <w:rFonts w:ascii="Lucida Grande" w:hAnsi="Lucida Grande" w:cs="Lucida Grande"/>
          <w:sz w:val="44"/>
          <w:szCs w:val="44"/>
        </w:rPr>
        <w:t>☐</w:t>
      </w:r>
    </w:p>
    <w:p w14:paraId="06C06B98" w14:textId="77777777" w:rsidR="00622CC7" w:rsidRDefault="00622CC7" w:rsidP="00622CC7">
      <w:pPr>
        <w:rPr>
          <w:rFonts w:ascii="Lucida Grande" w:hAnsi="Lucida Grande" w:cs="Lucida Grande"/>
          <w:sz w:val="44"/>
          <w:szCs w:val="44"/>
        </w:rPr>
      </w:pPr>
    </w:p>
    <w:p w14:paraId="1EEC67DC" w14:textId="77777777" w:rsidR="00622CC7" w:rsidRDefault="00622CC7" w:rsidP="00622CC7">
      <w:pPr>
        <w:rPr>
          <w:rFonts w:ascii="Lucida Grande" w:hAnsi="Lucida Grande" w:cs="Lucida Grande"/>
          <w:sz w:val="44"/>
          <w:szCs w:val="44"/>
        </w:rPr>
      </w:pPr>
    </w:p>
    <w:p w14:paraId="6E591AE4" w14:textId="77777777" w:rsidR="002D1582" w:rsidRDefault="002D1582" w:rsidP="00622CC7">
      <w:pPr>
        <w:rPr>
          <w:rFonts w:cs="Lucida Grande"/>
          <w:sz w:val="28"/>
          <w:szCs w:val="28"/>
        </w:rPr>
      </w:pPr>
    </w:p>
    <w:p w14:paraId="6B6990F7" w14:textId="77777777" w:rsidR="00622CC7" w:rsidRPr="00622CC7" w:rsidRDefault="00622CC7" w:rsidP="00622CC7">
      <w:pPr>
        <w:rPr>
          <w:sz w:val="28"/>
          <w:szCs w:val="28"/>
        </w:rPr>
      </w:pPr>
      <w:r>
        <w:rPr>
          <w:rFonts w:cs="Lucida Grande"/>
          <w:sz w:val="28"/>
          <w:szCs w:val="28"/>
        </w:rPr>
        <w:t>Please return this form to nica.borgese@in.cnr.it by Nov 30, putting "Nicotinic Receptor Meeting"  in the subject line. Upon rece</w:t>
      </w:r>
      <w:r w:rsidR="002D1582">
        <w:rPr>
          <w:rFonts w:cs="Lucida Grande"/>
          <w:sz w:val="28"/>
          <w:szCs w:val="28"/>
        </w:rPr>
        <w:t xml:space="preserve">ipt </w:t>
      </w:r>
      <w:r>
        <w:rPr>
          <w:rFonts w:cs="Lucida Grande"/>
          <w:sz w:val="28"/>
          <w:szCs w:val="28"/>
        </w:rPr>
        <w:t>of your registration, you will receive a Teams invitation.</w:t>
      </w:r>
    </w:p>
    <w:sectPr w:rsidR="00622CC7" w:rsidRPr="00622CC7" w:rsidSect="00B367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7"/>
    <w:rsid w:val="002D1582"/>
    <w:rsid w:val="00622CC7"/>
    <w:rsid w:val="0062705B"/>
    <w:rsid w:val="00B367C9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4E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CC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CC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 Borgese</dc:creator>
  <cp:keywords/>
  <dc:description/>
  <cp:lastModifiedBy>Nica Borgese</cp:lastModifiedBy>
  <cp:revision>3</cp:revision>
  <dcterms:created xsi:type="dcterms:W3CDTF">2021-10-24T18:21:00Z</dcterms:created>
  <dcterms:modified xsi:type="dcterms:W3CDTF">2021-10-25T19:58:00Z</dcterms:modified>
</cp:coreProperties>
</file>