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474FE91C" w14:textId="517031A3" w:rsidR="005D7A94" w:rsidRDefault="005C5E06" w:rsidP="008B75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  <w:r w:rsidR="005D7A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ceti nuovo portavoce F</w:t>
      </w:r>
      <w:r w:rsidR="00EE3B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NOPI</w:t>
      </w:r>
      <w:r w:rsidR="005D7A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 gli auguri di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SIF </w:t>
      </w:r>
    </w:p>
    <w:p w14:paraId="22FFF58D" w14:textId="70F89CDC" w:rsidR="000B3FBF" w:rsidRPr="008B7589" w:rsidRDefault="005C5E06" w:rsidP="008B75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Mugelli:</w:t>
      </w:r>
      <w:r w:rsidR="005D7A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Continua la preziosa collaborazione</w:t>
      </w:r>
    </w:p>
    <w:p w14:paraId="69D45DB5" w14:textId="77777777" w:rsidR="002B6434" w:rsidRPr="0009620E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CB1D6" w14:textId="6A1C8EED" w:rsidR="00FC6799" w:rsidRDefault="00354ACE" w:rsidP="000C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Milano, </w:t>
      </w:r>
      <w:r w:rsidR="0077685A">
        <w:rPr>
          <w:rFonts w:ascii="Times New Roman" w:hAnsi="Times New Roman" w:cs="Times New Roman"/>
          <w:sz w:val="24"/>
          <w:szCs w:val="24"/>
        </w:rPr>
        <w:t>0</w:t>
      </w:r>
      <w:r w:rsidR="009B63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B63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B63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B636" w14:textId="03A6F4B7" w:rsidR="009B6323" w:rsidRDefault="009B6323" w:rsidP="000C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«Un augurio sincero di buon lavoro, certo che la collaborazione con Tonino Aceti proseguirà anche durante il suo nuovo, importante, ruolo di portavoce della </w:t>
      </w:r>
      <w:r w:rsidR="005E3F74">
        <w:rPr>
          <w:rFonts w:ascii="Times New Roman" w:hAnsi="Times New Roman" w:cs="Times New Roman"/>
          <w:sz w:val="24"/>
          <w:szCs w:val="24"/>
        </w:rPr>
        <w:t xml:space="preserve">FNOPI, la </w:t>
      </w:r>
      <w:r w:rsidRPr="009B6323">
        <w:rPr>
          <w:rFonts w:ascii="Times New Roman" w:hAnsi="Times New Roman" w:cs="Times New Roman"/>
          <w:sz w:val="24"/>
          <w:szCs w:val="24"/>
        </w:rPr>
        <w:t>Federazione nazionale degli Ordini delle professioni infermieristiche</w:t>
      </w:r>
      <w:r>
        <w:rPr>
          <w:rFonts w:ascii="Times New Roman" w:hAnsi="Times New Roman" w:cs="Times New Roman"/>
          <w:sz w:val="24"/>
          <w:szCs w:val="24"/>
        </w:rPr>
        <w:t>». Il presidente della Società Italiana di Farmacologia (SIF)</w:t>
      </w:r>
      <w:r w:rsidR="00665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Alessandro Mugelli</w:t>
      </w:r>
      <w:r w:rsidR="00665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ringraziato con queste parole Aceti, che lascia l’incarico</w:t>
      </w:r>
      <w:r w:rsidRPr="009B6323">
        <w:rPr>
          <w:rFonts w:ascii="Times New Roman" w:hAnsi="Times New Roman" w:cs="Times New Roman"/>
          <w:sz w:val="24"/>
          <w:szCs w:val="24"/>
        </w:rPr>
        <w:t xml:space="preserve"> </w:t>
      </w:r>
      <w:r w:rsidR="005E3F74">
        <w:rPr>
          <w:rFonts w:ascii="Times New Roman" w:hAnsi="Times New Roman" w:cs="Times New Roman"/>
          <w:sz w:val="24"/>
          <w:szCs w:val="24"/>
        </w:rPr>
        <w:t xml:space="preserve">di </w:t>
      </w:r>
      <w:r w:rsidRPr="009B6323">
        <w:rPr>
          <w:rFonts w:ascii="Times New Roman" w:hAnsi="Times New Roman" w:cs="Times New Roman"/>
          <w:sz w:val="24"/>
          <w:szCs w:val="24"/>
        </w:rPr>
        <w:t>Coordinatore Nazionale del Tribunale per i diritti del malato e di Responsabile del Coordinamento nazionale delle Associazioni dei Malati Cronici di Cittadinanzattiva</w:t>
      </w:r>
      <w:r>
        <w:rPr>
          <w:rFonts w:ascii="Times New Roman" w:hAnsi="Times New Roman" w:cs="Times New Roman"/>
          <w:sz w:val="24"/>
          <w:szCs w:val="24"/>
        </w:rPr>
        <w:t>, per ricoprire quello di portavoce di FNOPI</w:t>
      </w:r>
      <w:r w:rsidRPr="009B6323">
        <w:rPr>
          <w:rFonts w:ascii="Times New Roman" w:hAnsi="Times New Roman" w:cs="Times New Roman"/>
          <w:sz w:val="24"/>
          <w:szCs w:val="24"/>
        </w:rPr>
        <w:t>.</w:t>
      </w:r>
    </w:p>
    <w:p w14:paraId="65737DD2" w14:textId="7FDA8BD4" w:rsidR="00AE1768" w:rsidRDefault="0066530E" w:rsidP="000C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Aceti, durante i suoi numerosi incarichi al fianco delle Istituzioni che in Italia tutelano e rappresentano il paziente, ha </w:t>
      </w:r>
      <w:r w:rsidR="00EE3BC2">
        <w:rPr>
          <w:rFonts w:ascii="Times New Roman" w:hAnsi="Times New Roman" w:cs="Times New Roman"/>
          <w:sz w:val="24"/>
          <w:szCs w:val="24"/>
        </w:rPr>
        <w:t xml:space="preserve">stabilito con </w:t>
      </w:r>
      <w:r>
        <w:rPr>
          <w:rFonts w:ascii="Times New Roman" w:hAnsi="Times New Roman" w:cs="Times New Roman"/>
          <w:sz w:val="24"/>
          <w:szCs w:val="24"/>
        </w:rPr>
        <w:t>SIF preziose occasioni di collaborazione</w:t>
      </w:r>
      <w:r w:rsidR="005E3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Ricordiamo i tavoli di discussione </w:t>
      </w:r>
      <w:r w:rsidR="005E3F74">
        <w:rPr>
          <w:rFonts w:ascii="Times New Roman" w:hAnsi="Times New Roman" w:cs="Times New Roman"/>
          <w:sz w:val="24"/>
          <w:szCs w:val="24"/>
        </w:rPr>
        <w:t xml:space="preserve">sulle politiche per i malati rari, sulla direzione delle politiche regolatorie, come l’equivalenza terapeutica, sull’innovatività dei farmaci, </w:t>
      </w:r>
      <w:r w:rsidR="006E5C9D">
        <w:rPr>
          <w:rFonts w:ascii="Times New Roman" w:hAnsi="Times New Roman" w:cs="Times New Roman"/>
          <w:sz w:val="24"/>
          <w:szCs w:val="24"/>
        </w:rPr>
        <w:t xml:space="preserve">e ancora </w:t>
      </w:r>
      <w:r w:rsidR="00AE17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ul</w:t>
      </w:r>
      <w:r w:rsidR="00AE1768">
        <w:rPr>
          <w:rFonts w:ascii="Times New Roman" w:hAnsi="Times New Roman" w:cs="Times New Roman"/>
          <w:sz w:val="24"/>
          <w:szCs w:val="24"/>
        </w:rPr>
        <w:t xml:space="preserve">la figura </w:t>
      </w:r>
      <w:r>
        <w:rPr>
          <w:rFonts w:ascii="Times New Roman" w:hAnsi="Times New Roman" w:cs="Times New Roman"/>
          <w:sz w:val="24"/>
          <w:szCs w:val="24"/>
        </w:rPr>
        <w:t>del farmacologo nella clinica e nella preclinica</w:t>
      </w:r>
      <w:r w:rsidR="00AE1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E109A0" w14:textId="0DADA29D" w:rsidR="00BB043F" w:rsidRDefault="00AE1768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SIF, società scientifica che rappresenta circa 1.500 docenti, rappresentanti del mondo regolatorio, dell’Industria e giovani dottoranti italiani, forma, premia e sostiene ricercatori impegnati nell’innovazione </w:t>
      </w:r>
      <w:r w:rsidR="008D1532">
        <w:rPr>
          <w:rFonts w:ascii="Times New Roman" w:hAnsi="Times New Roman" w:cs="Times New Roman"/>
          <w:sz w:val="24"/>
          <w:szCs w:val="24"/>
        </w:rPr>
        <w:t xml:space="preserve">farmacologica e contribuisce attivamente all’innovazione di tutti i sistemi </w:t>
      </w:r>
      <w:r>
        <w:rPr>
          <w:rFonts w:ascii="Times New Roman" w:hAnsi="Times New Roman" w:cs="Times New Roman"/>
          <w:sz w:val="24"/>
          <w:szCs w:val="24"/>
        </w:rPr>
        <w:t>dedicat</w:t>
      </w:r>
      <w:r w:rsidR="008D1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alla salute e alla qualità della vita</w:t>
      </w:r>
      <w:r w:rsidR="008D1532">
        <w:rPr>
          <w:rFonts w:ascii="Times New Roman" w:hAnsi="Times New Roman" w:cs="Times New Roman"/>
          <w:sz w:val="24"/>
          <w:szCs w:val="24"/>
        </w:rPr>
        <w:t xml:space="preserve">. </w:t>
      </w:r>
      <w:r w:rsidR="005C5E06">
        <w:rPr>
          <w:rFonts w:ascii="Times New Roman" w:hAnsi="Times New Roman" w:cs="Times New Roman"/>
          <w:sz w:val="24"/>
          <w:szCs w:val="24"/>
        </w:rPr>
        <w:t xml:space="preserve">Le professioni infermieristiche si trovano in questo solco, promuovendo </w:t>
      </w:r>
      <w:r w:rsidR="0066530E" w:rsidRPr="0066530E">
        <w:rPr>
          <w:rFonts w:ascii="Times New Roman" w:hAnsi="Times New Roman" w:cs="Times New Roman"/>
          <w:sz w:val="24"/>
          <w:szCs w:val="24"/>
        </w:rPr>
        <w:t xml:space="preserve">l’umanizzazione </w:t>
      </w:r>
      <w:r w:rsidR="005C5E06">
        <w:rPr>
          <w:rFonts w:ascii="Times New Roman" w:hAnsi="Times New Roman" w:cs="Times New Roman"/>
          <w:sz w:val="24"/>
          <w:szCs w:val="24"/>
        </w:rPr>
        <w:t xml:space="preserve">e la qualità </w:t>
      </w:r>
      <w:r w:rsidR="0066530E" w:rsidRPr="0066530E">
        <w:rPr>
          <w:rFonts w:ascii="Times New Roman" w:hAnsi="Times New Roman" w:cs="Times New Roman"/>
          <w:sz w:val="24"/>
          <w:szCs w:val="24"/>
        </w:rPr>
        <w:t>dell’assistenza</w:t>
      </w:r>
      <w:r w:rsidR="005C5E06">
        <w:rPr>
          <w:rFonts w:ascii="Times New Roman" w:hAnsi="Times New Roman" w:cs="Times New Roman"/>
          <w:sz w:val="24"/>
          <w:szCs w:val="24"/>
        </w:rPr>
        <w:t>. SIF rinnova</w:t>
      </w:r>
      <w:r w:rsidR="00EE3BC2">
        <w:rPr>
          <w:rFonts w:ascii="Times New Roman" w:hAnsi="Times New Roman" w:cs="Times New Roman"/>
          <w:sz w:val="24"/>
          <w:szCs w:val="24"/>
        </w:rPr>
        <w:t>,</w:t>
      </w:r>
      <w:r w:rsidR="005C5E06">
        <w:rPr>
          <w:rFonts w:ascii="Times New Roman" w:hAnsi="Times New Roman" w:cs="Times New Roman"/>
          <w:sz w:val="24"/>
          <w:szCs w:val="24"/>
        </w:rPr>
        <w:t xml:space="preserve"> quindi</w:t>
      </w:r>
      <w:r w:rsidR="00EE3BC2">
        <w:rPr>
          <w:rFonts w:ascii="Times New Roman" w:hAnsi="Times New Roman" w:cs="Times New Roman"/>
          <w:sz w:val="24"/>
          <w:szCs w:val="24"/>
        </w:rPr>
        <w:t>,</w:t>
      </w:r>
      <w:r w:rsidR="005C5E06">
        <w:rPr>
          <w:rFonts w:ascii="Times New Roman" w:hAnsi="Times New Roman" w:cs="Times New Roman"/>
          <w:sz w:val="24"/>
          <w:szCs w:val="24"/>
        </w:rPr>
        <w:t xml:space="preserve"> il suo sostegno a Tonino Aceti, in questa nuova fase del suo impegno nel rilancio del Servizio sanitario pubblico.</w:t>
      </w:r>
      <w:bookmarkStart w:id="0" w:name="_GoBack"/>
      <w:bookmarkEnd w:id="0"/>
      <w:r w:rsidR="00BB0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92C8F" w14:textId="4CCF40F1" w:rsidR="00271FEA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1FEA" w:rsidSect="00592C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DB6E" w14:textId="77777777" w:rsidR="00746E2E" w:rsidRDefault="00746E2E" w:rsidP="000B3FBF">
      <w:pPr>
        <w:spacing w:after="0" w:line="240" w:lineRule="auto"/>
      </w:pPr>
      <w:r>
        <w:separator/>
      </w:r>
    </w:p>
  </w:endnote>
  <w:endnote w:type="continuationSeparator" w:id="0">
    <w:p w14:paraId="40238EC5" w14:textId="77777777" w:rsidR="00746E2E" w:rsidRDefault="00746E2E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8AAD" w14:textId="7F60727C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Riferimenti</w:t>
    </w:r>
    <w:r>
      <w:rPr>
        <w:rFonts w:ascii="Times New Roman" w:hAnsi="Times New Roman" w:cs="Times New Roman"/>
        <w:sz w:val="18"/>
      </w:rPr>
      <w:t>:</w:t>
    </w:r>
  </w:p>
  <w:p w14:paraId="2AAA0337" w14:textId="6AAAEAC1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 xml:space="preserve">Area Comunicazione </w:t>
    </w:r>
    <w:r>
      <w:rPr>
        <w:rFonts w:ascii="Times New Roman" w:hAnsi="Times New Roman" w:cs="Times New Roman"/>
        <w:sz w:val="18"/>
      </w:rPr>
      <w:t xml:space="preserve">- </w:t>
    </w:r>
    <w:r w:rsidRPr="00345961">
      <w:rPr>
        <w:rFonts w:ascii="Times New Roman" w:hAnsi="Times New Roman" w:cs="Times New Roman"/>
        <w:sz w:val="18"/>
      </w:rPr>
      <w:t>Società Italiana di Farmacologia (SIF)</w:t>
    </w:r>
  </w:p>
  <w:p w14:paraId="574A0BE7" w14:textId="77777777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Via Giovanni Pascoli, 3, 20129 Milano.</w:t>
    </w:r>
  </w:p>
  <w:p w14:paraId="4EB77C3A" w14:textId="77777777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 xml:space="preserve">Dott. Marco Pivato, </w:t>
    </w:r>
    <w:proofErr w:type="spellStart"/>
    <w:r w:rsidRPr="00345961">
      <w:rPr>
        <w:rFonts w:ascii="Times New Roman" w:hAnsi="Times New Roman" w:cs="Times New Roman"/>
        <w:i/>
        <w:sz w:val="18"/>
      </w:rPr>
      <w:t>MPharm</w:t>
    </w:r>
    <w:proofErr w:type="spellEnd"/>
    <w:r w:rsidRPr="00345961">
      <w:rPr>
        <w:rFonts w:ascii="Times New Roman" w:hAnsi="Times New Roman" w:cs="Times New Roman"/>
        <w:sz w:val="18"/>
      </w:rPr>
      <w:t xml:space="preserve"> 349 5297270</w:t>
    </w:r>
  </w:p>
  <w:p w14:paraId="5F62A91A" w14:textId="702598B4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ufficiostampa@sif-farmacologia.it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5E02" w14:textId="77777777" w:rsidR="00746E2E" w:rsidRDefault="00746E2E" w:rsidP="000B3FBF">
      <w:pPr>
        <w:spacing w:after="0" w:line="240" w:lineRule="auto"/>
      </w:pPr>
      <w:r>
        <w:separator/>
      </w:r>
    </w:p>
  </w:footnote>
  <w:footnote w:type="continuationSeparator" w:id="0">
    <w:p w14:paraId="1E66EA0C" w14:textId="77777777" w:rsidR="00746E2E" w:rsidRDefault="00746E2E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1347" w14:textId="4B3258E4" w:rsidR="000B3FBF" w:rsidRDefault="000B3FBF" w:rsidP="007A32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894D4" wp14:editId="3BDA927B">
          <wp:extent cx="2779776" cy="13121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56" cy="133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75"/>
    <w:rsid w:val="00004D57"/>
    <w:rsid w:val="000078B2"/>
    <w:rsid w:val="00007F2A"/>
    <w:rsid w:val="00013718"/>
    <w:rsid w:val="00017C04"/>
    <w:rsid w:val="00032B58"/>
    <w:rsid w:val="00035DDC"/>
    <w:rsid w:val="00054796"/>
    <w:rsid w:val="00055DC5"/>
    <w:rsid w:val="0009215C"/>
    <w:rsid w:val="0009620E"/>
    <w:rsid w:val="000B3FBF"/>
    <w:rsid w:val="000C6B35"/>
    <w:rsid w:val="000D75DC"/>
    <w:rsid w:val="000F1779"/>
    <w:rsid w:val="00111585"/>
    <w:rsid w:val="00143ACE"/>
    <w:rsid w:val="00152958"/>
    <w:rsid w:val="00154179"/>
    <w:rsid w:val="00164BCD"/>
    <w:rsid w:val="001722BF"/>
    <w:rsid w:val="00197C35"/>
    <w:rsid w:val="001C35D5"/>
    <w:rsid w:val="00205ADB"/>
    <w:rsid w:val="00211E21"/>
    <w:rsid w:val="0023019F"/>
    <w:rsid w:val="00236707"/>
    <w:rsid w:val="002706FD"/>
    <w:rsid w:val="00271FEA"/>
    <w:rsid w:val="00284C8A"/>
    <w:rsid w:val="002A43DA"/>
    <w:rsid w:val="002B6434"/>
    <w:rsid w:val="002F625F"/>
    <w:rsid w:val="003360B8"/>
    <w:rsid w:val="00345961"/>
    <w:rsid w:val="00354ACE"/>
    <w:rsid w:val="00361FF3"/>
    <w:rsid w:val="0037183E"/>
    <w:rsid w:val="00383549"/>
    <w:rsid w:val="003A240C"/>
    <w:rsid w:val="003E2236"/>
    <w:rsid w:val="003F141E"/>
    <w:rsid w:val="0040214C"/>
    <w:rsid w:val="00420134"/>
    <w:rsid w:val="004228CE"/>
    <w:rsid w:val="00426D7F"/>
    <w:rsid w:val="004A51CC"/>
    <w:rsid w:val="004C1D1E"/>
    <w:rsid w:val="00516D19"/>
    <w:rsid w:val="005669F0"/>
    <w:rsid w:val="00592CE5"/>
    <w:rsid w:val="00597396"/>
    <w:rsid w:val="005A5DDF"/>
    <w:rsid w:val="005B2D51"/>
    <w:rsid w:val="005B73AD"/>
    <w:rsid w:val="005C5E06"/>
    <w:rsid w:val="005D6C8C"/>
    <w:rsid w:val="005D7A94"/>
    <w:rsid w:val="005E3F74"/>
    <w:rsid w:val="005F705F"/>
    <w:rsid w:val="006203D5"/>
    <w:rsid w:val="006402F0"/>
    <w:rsid w:val="0066530E"/>
    <w:rsid w:val="00692BF4"/>
    <w:rsid w:val="006C0602"/>
    <w:rsid w:val="006C3337"/>
    <w:rsid w:val="006E2008"/>
    <w:rsid w:val="006E4FD3"/>
    <w:rsid w:val="006E5C9D"/>
    <w:rsid w:val="00700B2C"/>
    <w:rsid w:val="00736A5B"/>
    <w:rsid w:val="00744FD4"/>
    <w:rsid w:val="00746E2E"/>
    <w:rsid w:val="00761D2F"/>
    <w:rsid w:val="0077685A"/>
    <w:rsid w:val="007A3261"/>
    <w:rsid w:val="007B6599"/>
    <w:rsid w:val="007C04D3"/>
    <w:rsid w:val="007C3183"/>
    <w:rsid w:val="007E4023"/>
    <w:rsid w:val="007E6228"/>
    <w:rsid w:val="00807C51"/>
    <w:rsid w:val="00840FE2"/>
    <w:rsid w:val="00864003"/>
    <w:rsid w:val="00892D7F"/>
    <w:rsid w:val="008A007A"/>
    <w:rsid w:val="008B5362"/>
    <w:rsid w:val="008B5A2D"/>
    <w:rsid w:val="008B7589"/>
    <w:rsid w:val="008D1532"/>
    <w:rsid w:val="008D608E"/>
    <w:rsid w:val="008E1786"/>
    <w:rsid w:val="008F3DE5"/>
    <w:rsid w:val="00910AC9"/>
    <w:rsid w:val="009130B2"/>
    <w:rsid w:val="00940302"/>
    <w:rsid w:val="00947DA6"/>
    <w:rsid w:val="0096700A"/>
    <w:rsid w:val="0097513E"/>
    <w:rsid w:val="009A7D88"/>
    <w:rsid w:val="009B6323"/>
    <w:rsid w:val="009C2202"/>
    <w:rsid w:val="009D5464"/>
    <w:rsid w:val="009F6D2C"/>
    <w:rsid w:val="00A05B4D"/>
    <w:rsid w:val="00A12876"/>
    <w:rsid w:val="00A23A41"/>
    <w:rsid w:val="00A24C40"/>
    <w:rsid w:val="00A2797E"/>
    <w:rsid w:val="00A406F2"/>
    <w:rsid w:val="00A523EC"/>
    <w:rsid w:val="00A60097"/>
    <w:rsid w:val="00AD49FD"/>
    <w:rsid w:val="00AE1768"/>
    <w:rsid w:val="00AF5B1B"/>
    <w:rsid w:val="00B153F5"/>
    <w:rsid w:val="00B37F25"/>
    <w:rsid w:val="00B465E4"/>
    <w:rsid w:val="00BB043F"/>
    <w:rsid w:val="00BD470E"/>
    <w:rsid w:val="00C029A1"/>
    <w:rsid w:val="00C05B25"/>
    <w:rsid w:val="00C4220C"/>
    <w:rsid w:val="00CA0471"/>
    <w:rsid w:val="00CA35AC"/>
    <w:rsid w:val="00CA59E3"/>
    <w:rsid w:val="00CB52D5"/>
    <w:rsid w:val="00CB787E"/>
    <w:rsid w:val="00CB7DA4"/>
    <w:rsid w:val="00CC2A50"/>
    <w:rsid w:val="00CD2894"/>
    <w:rsid w:val="00CD44C4"/>
    <w:rsid w:val="00D55B8C"/>
    <w:rsid w:val="00D67821"/>
    <w:rsid w:val="00D709D9"/>
    <w:rsid w:val="00D72670"/>
    <w:rsid w:val="00D94853"/>
    <w:rsid w:val="00D9645D"/>
    <w:rsid w:val="00DF2F64"/>
    <w:rsid w:val="00E20AD3"/>
    <w:rsid w:val="00E3581A"/>
    <w:rsid w:val="00E63081"/>
    <w:rsid w:val="00E95B75"/>
    <w:rsid w:val="00E95B81"/>
    <w:rsid w:val="00EA06F1"/>
    <w:rsid w:val="00EA2ED3"/>
    <w:rsid w:val="00EA4B86"/>
    <w:rsid w:val="00EE3BC2"/>
    <w:rsid w:val="00F16A55"/>
    <w:rsid w:val="00F20297"/>
    <w:rsid w:val="00F8704F"/>
    <w:rsid w:val="00F8756F"/>
    <w:rsid w:val="00F932BB"/>
    <w:rsid w:val="00F93B5A"/>
    <w:rsid w:val="00FA748C"/>
    <w:rsid w:val="00FA7D26"/>
    <w:rsid w:val="00FC0515"/>
    <w:rsid w:val="00FC6799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  <w15:docId w15:val="{AA5C77B6-B7B9-4E35-9AB8-EEE1810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B6F5-A77D-403F-BCD5-37A2A0F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8</cp:revision>
  <dcterms:created xsi:type="dcterms:W3CDTF">2018-08-06T14:55:00Z</dcterms:created>
  <dcterms:modified xsi:type="dcterms:W3CDTF">2019-02-01T09:44:00Z</dcterms:modified>
</cp:coreProperties>
</file>